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556"/>
        <w:gridCol w:w="3834"/>
        <w:gridCol w:w="567"/>
        <w:gridCol w:w="425"/>
        <w:gridCol w:w="425"/>
        <w:gridCol w:w="1134"/>
        <w:gridCol w:w="851"/>
        <w:gridCol w:w="1701"/>
      </w:tblGrid>
      <w:tr w:rsidR="00C870B3" w14:paraId="48950B8C" w14:textId="77777777" w:rsidTr="00E02995">
        <w:tc>
          <w:tcPr>
            <w:tcW w:w="556" w:type="dxa"/>
          </w:tcPr>
          <w:p w14:paraId="6C77BCD0" w14:textId="635AF9EF" w:rsidR="004D26DE" w:rsidRDefault="004D26DE" w:rsidP="004D26DE">
            <w:pPr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3834" w:type="dxa"/>
          </w:tcPr>
          <w:p w14:paraId="489359CB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57E89FAE" w14:textId="3715E1E2" w:rsidR="004D26DE" w:rsidRDefault="00A71B81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景别</w:t>
            </w:r>
          </w:p>
        </w:tc>
        <w:tc>
          <w:tcPr>
            <w:tcW w:w="425" w:type="dxa"/>
          </w:tcPr>
          <w:p w14:paraId="1242B55F" w14:textId="37B0BCFA" w:rsidR="004D26DE" w:rsidRDefault="00C12FB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拍法</w:t>
            </w:r>
          </w:p>
        </w:tc>
        <w:tc>
          <w:tcPr>
            <w:tcW w:w="425" w:type="dxa"/>
          </w:tcPr>
          <w:p w14:paraId="2434CB37" w14:textId="2D5D8B19" w:rsidR="004D26DE" w:rsidRDefault="00352303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灯光</w:t>
            </w:r>
          </w:p>
        </w:tc>
        <w:tc>
          <w:tcPr>
            <w:tcW w:w="1134" w:type="dxa"/>
          </w:tcPr>
          <w:p w14:paraId="1864BE52" w14:textId="38B29CCD" w:rsidR="004D26DE" w:rsidRDefault="002221CA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内容</w:t>
            </w:r>
          </w:p>
        </w:tc>
        <w:tc>
          <w:tcPr>
            <w:tcW w:w="851" w:type="dxa"/>
          </w:tcPr>
          <w:p w14:paraId="6BE61240" w14:textId="5FF25EFD" w:rsidR="004D26DE" w:rsidRDefault="005F14A6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声音</w:t>
            </w:r>
          </w:p>
        </w:tc>
        <w:tc>
          <w:tcPr>
            <w:tcW w:w="1701" w:type="dxa"/>
          </w:tcPr>
          <w:p w14:paraId="7456FF82" w14:textId="4686B47E" w:rsidR="004D26DE" w:rsidRDefault="006F6C5E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画面阐述</w:t>
            </w:r>
          </w:p>
        </w:tc>
      </w:tr>
      <w:tr w:rsidR="00C870B3" w14:paraId="70C6092A" w14:textId="77777777" w:rsidTr="00E02995">
        <w:tc>
          <w:tcPr>
            <w:tcW w:w="556" w:type="dxa"/>
          </w:tcPr>
          <w:p w14:paraId="18E8D44D" w14:textId="3433292E" w:rsidR="004D26DE" w:rsidRDefault="004D26DE" w:rsidP="004D26D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34" w:type="dxa"/>
          </w:tcPr>
          <w:p w14:paraId="6A6D11E8" w14:textId="77777777" w:rsidR="004D26DE" w:rsidRDefault="004D26DE" w:rsidP="004D26DE">
            <w:pPr>
              <w:rPr>
                <w:vertAlign w:val="subscript"/>
                <w:lang w:val="en-US"/>
              </w:rPr>
            </w:pPr>
            <w:r w:rsidRPr="004D26DE">
              <w:rPr>
                <w:noProof/>
                <w:lang w:val="en-US"/>
              </w:rPr>
              <w:drawing>
                <wp:inline distT="0" distB="0" distL="0" distR="0" wp14:anchorId="6C85FC85" wp14:editId="5F0E0B0D">
                  <wp:extent cx="2293579" cy="1213195"/>
                  <wp:effectExtent l="0" t="0" r="571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918" cy="124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54AAA" w14:textId="349A1BC2" w:rsidR="00C870B3" w:rsidRPr="00C870B3" w:rsidRDefault="00C870B3" w:rsidP="003B0D55">
            <w:pPr>
              <w:rPr>
                <w:vertAlign w:val="subscript"/>
                <w:lang w:val="en-US"/>
              </w:rPr>
            </w:pPr>
            <w:r w:rsidRPr="00C870B3">
              <w:rPr>
                <w:noProof/>
                <w:vertAlign w:val="subscript"/>
                <w:lang w:val="en-US"/>
              </w:rPr>
              <w:drawing>
                <wp:inline distT="0" distB="0" distL="0" distR="0" wp14:anchorId="1727B686" wp14:editId="50E3452E">
                  <wp:extent cx="2324376" cy="128883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423700" cy="134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2CAE3A8B" w14:textId="64D51229" w:rsidR="004D26DE" w:rsidRDefault="005C2D2F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FP</w:t>
            </w:r>
            <w:r>
              <w:rPr>
                <w:lang w:val="en-US"/>
              </w:rPr>
              <w:t>V</w:t>
            </w:r>
            <w:r>
              <w:rPr>
                <w:rFonts w:hint="eastAsia"/>
                <w:lang w:val="en-US"/>
              </w:rPr>
              <w:t>转中景</w:t>
            </w:r>
          </w:p>
        </w:tc>
        <w:tc>
          <w:tcPr>
            <w:tcW w:w="425" w:type="dxa"/>
          </w:tcPr>
          <w:p w14:paraId="3308B7B8" w14:textId="5E11565A" w:rsidR="004D26DE" w:rsidRDefault="00752B26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定点拍摄</w:t>
            </w:r>
          </w:p>
        </w:tc>
        <w:tc>
          <w:tcPr>
            <w:tcW w:w="425" w:type="dxa"/>
          </w:tcPr>
          <w:p w14:paraId="707CE3C9" w14:textId="0DEB286C" w:rsidR="004D26DE" w:rsidRDefault="00107035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正光</w:t>
            </w:r>
          </w:p>
        </w:tc>
        <w:tc>
          <w:tcPr>
            <w:tcW w:w="1134" w:type="dxa"/>
          </w:tcPr>
          <w:p w14:paraId="023B7CFA" w14:textId="231D1DA7" w:rsidR="004D26DE" w:rsidRDefault="00BF1A7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一对夫妻</w:t>
            </w:r>
            <w:r>
              <w:rPr>
                <w:lang w:val="en-US"/>
              </w:rPr>
              <w:softHyphen/>
            </w:r>
            <w:r w:rsidR="009C321C">
              <w:rPr>
                <w:rFonts w:hint="eastAsia"/>
                <w:lang w:val="en-US"/>
              </w:rPr>
              <w:t>坐在庭院中间</w:t>
            </w:r>
            <w:r w:rsidR="00B35A4A">
              <w:rPr>
                <w:rFonts w:hint="eastAsia"/>
                <w:lang w:val="en-US"/>
              </w:rPr>
              <w:t>，</w:t>
            </w:r>
          </w:p>
        </w:tc>
        <w:tc>
          <w:tcPr>
            <w:tcW w:w="851" w:type="dxa"/>
          </w:tcPr>
          <w:p w14:paraId="3F36261D" w14:textId="41AFDE72" w:rsidR="004D26DE" w:rsidRDefault="008F374A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玻璃杯撞桌子的声音，通过后期加大了音效</w:t>
            </w:r>
          </w:p>
        </w:tc>
        <w:tc>
          <w:tcPr>
            <w:tcW w:w="1701" w:type="dxa"/>
          </w:tcPr>
          <w:p w14:paraId="1B60EF38" w14:textId="7F0C754B" w:rsidR="004D26DE" w:rsidRDefault="006D1BB9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FPV</w:t>
            </w:r>
            <w:r>
              <w:rPr>
                <w:rFonts w:hint="eastAsia"/>
                <w:lang w:val="en-US"/>
              </w:rPr>
              <w:t>交代了镇子的环境，随后跟随镜头来到</w:t>
            </w:r>
            <w:r w:rsidR="003D1ABC">
              <w:rPr>
                <w:rFonts w:hint="eastAsia"/>
                <w:lang w:val="en-US"/>
              </w:rPr>
              <w:t>了居民面前，交代了居民</w:t>
            </w:r>
            <w:r w:rsidR="001F4F0F">
              <w:rPr>
                <w:rFonts w:hint="eastAsia"/>
                <w:lang w:val="en-US"/>
              </w:rPr>
              <w:t>的环境</w:t>
            </w:r>
          </w:p>
        </w:tc>
      </w:tr>
      <w:tr w:rsidR="00C870B3" w14:paraId="399396D6" w14:textId="77777777" w:rsidTr="00E02995">
        <w:tc>
          <w:tcPr>
            <w:tcW w:w="556" w:type="dxa"/>
          </w:tcPr>
          <w:p w14:paraId="785A7795" w14:textId="07979FCD" w:rsidR="004D26DE" w:rsidRDefault="003662DA" w:rsidP="004D26D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834" w:type="dxa"/>
          </w:tcPr>
          <w:p w14:paraId="41AA7B8D" w14:textId="715E3A04" w:rsidR="004D26DE" w:rsidRDefault="003662DA" w:rsidP="004D26DE">
            <w:pPr>
              <w:rPr>
                <w:lang w:val="en-US"/>
              </w:rPr>
            </w:pPr>
            <w:r w:rsidRPr="003662DA">
              <w:rPr>
                <w:lang w:val="en-US"/>
              </w:rPr>
              <w:drawing>
                <wp:inline distT="0" distB="0" distL="0" distR="0" wp14:anchorId="46E495A0" wp14:editId="4A4D03CD">
                  <wp:extent cx="2297430" cy="1270635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4452A3C5" w14:textId="69ADC6A7" w:rsidR="004D26DE" w:rsidRDefault="003662DA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车内中景</w:t>
            </w:r>
          </w:p>
        </w:tc>
        <w:tc>
          <w:tcPr>
            <w:tcW w:w="425" w:type="dxa"/>
          </w:tcPr>
          <w:p w14:paraId="31618459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051F24A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16CCBCE2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4776EAC4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381931AD" w14:textId="77777777" w:rsidR="004D26DE" w:rsidRDefault="004D26DE" w:rsidP="004D26DE">
            <w:pPr>
              <w:rPr>
                <w:lang w:val="en-US"/>
              </w:rPr>
            </w:pPr>
          </w:p>
        </w:tc>
      </w:tr>
      <w:tr w:rsidR="00C870B3" w14:paraId="14923DE3" w14:textId="77777777" w:rsidTr="00E02995">
        <w:tc>
          <w:tcPr>
            <w:tcW w:w="556" w:type="dxa"/>
          </w:tcPr>
          <w:p w14:paraId="6E0E532D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3834" w:type="dxa"/>
          </w:tcPr>
          <w:p w14:paraId="3699D178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4605C6A1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66A1E6C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6C1E52E7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625F4B1F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7CD1D0FB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184B1C88" w14:textId="77777777" w:rsidR="004D26DE" w:rsidRDefault="004D26DE" w:rsidP="004D26DE">
            <w:pPr>
              <w:rPr>
                <w:lang w:val="en-US"/>
              </w:rPr>
            </w:pPr>
          </w:p>
        </w:tc>
      </w:tr>
      <w:tr w:rsidR="00C870B3" w14:paraId="2FCB4A4F" w14:textId="77777777" w:rsidTr="00E02995">
        <w:tc>
          <w:tcPr>
            <w:tcW w:w="556" w:type="dxa"/>
          </w:tcPr>
          <w:p w14:paraId="495CF4F2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3834" w:type="dxa"/>
          </w:tcPr>
          <w:p w14:paraId="0E2DCCB2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0E1287E8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77F48E71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7C0989F8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14FEF84A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1487F8D7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3F620E4C" w14:textId="77777777" w:rsidR="004D26DE" w:rsidRDefault="004D26DE" w:rsidP="004D26DE">
            <w:pPr>
              <w:rPr>
                <w:lang w:val="en-US"/>
              </w:rPr>
            </w:pPr>
          </w:p>
        </w:tc>
      </w:tr>
      <w:tr w:rsidR="00C870B3" w14:paraId="7F306FA3" w14:textId="77777777" w:rsidTr="00E02995">
        <w:tc>
          <w:tcPr>
            <w:tcW w:w="556" w:type="dxa"/>
          </w:tcPr>
          <w:p w14:paraId="24EE843B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3834" w:type="dxa"/>
          </w:tcPr>
          <w:p w14:paraId="6D538281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37C27C1C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3B2011B8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585487A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3DE3DF6A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69FEBAA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6C4A7326" w14:textId="77777777" w:rsidR="004D26DE" w:rsidRDefault="004D26DE" w:rsidP="004D26DE">
            <w:pPr>
              <w:rPr>
                <w:lang w:val="en-US"/>
              </w:rPr>
            </w:pPr>
          </w:p>
        </w:tc>
      </w:tr>
      <w:tr w:rsidR="00C870B3" w14:paraId="5C99E7FF" w14:textId="77777777" w:rsidTr="00E02995">
        <w:tc>
          <w:tcPr>
            <w:tcW w:w="556" w:type="dxa"/>
          </w:tcPr>
          <w:p w14:paraId="0037C3B8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3834" w:type="dxa"/>
          </w:tcPr>
          <w:p w14:paraId="765C14ED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459BB2F2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012CD6E5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303CAEAA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23056E54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22663ED5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478536F3" w14:textId="77777777" w:rsidR="004D26DE" w:rsidRDefault="004D26DE" w:rsidP="004D26DE">
            <w:pPr>
              <w:rPr>
                <w:lang w:val="en-US"/>
              </w:rPr>
            </w:pPr>
          </w:p>
        </w:tc>
      </w:tr>
      <w:tr w:rsidR="00C870B3" w14:paraId="72054DBE" w14:textId="77777777" w:rsidTr="00E02995">
        <w:tc>
          <w:tcPr>
            <w:tcW w:w="556" w:type="dxa"/>
          </w:tcPr>
          <w:p w14:paraId="17661062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3834" w:type="dxa"/>
          </w:tcPr>
          <w:p w14:paraId="418F44E9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30537929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0D5BDD8F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184F6B4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39D247D9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531B2241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52FDE9F5" w14:textId="77777777" w:rsidR="004D26DE" w:rsidRDefault="004D26DE" w:rsidP="004D26DE">
            <w:pPr>
              <w:rPr>
                <w:lang w:val="en-US"/>
              </w:rPr>
            </w:pPr>
          </w:p>
        </w:tc>
      </w:tr>
    </w:tbl>
    <w:p w14:paraId="4240654E" w14:textId="0986248C" w:rsidR="00ED4031" w:rsidRPr="00FB1DA0" w:rsidRDefault="00ED4031" w:rsidP="004D26DE">
      <w:pPr>
        <w:rPr>
          <w:lang w:val="en-US"/>
        </w:rPr>
      </w:pPr>
    </w:p>
    <w:sectPr w:rsidR="00ED4031" w:rsidRPr="00FB1D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031"/>
    <w:rsid w:val="00107035"/>
    <w:rsid w:val="001F4F0F"/>
    <w:rsid w:val="002221CA"/>
    <w:rsid w:val="00292B4F"/>
    <w:rsid w:val="00352303"/>
    <w:rsid w:val="003662DA"/>
    <w:rsid w:val="003B0D55"/>
    <w:rsid w:val="003D1ABC"/>
    <w:rsid w:val="004D26DE"/>
    <w:rsid w:val="005C2D2F"/>
    <w:rsid w:val="005F14A6"/>
    <w:rsid w:val="0065691B"/>
    <w:rsid w:val="006D1BB9"/>
    <w:rsid w:val="006F6C5E"/>
    <w:rsid w:val="00726FCC"/>
    <w:rsid w:val="00752B26"/>
    <w:rsid w:val="007C07B8"/>
    <w:rsid w:val="008A726E"/>
    <w:rsid w:val="008F374A"/>
    <w:rsid w:val="009726D9"/>
    <w:rsid w:val="009C321C"/>
    <w:rsid w:val="00A71B81"/>
    <w:rsid w:val="00B3108C"/>
    <w:rsid w:val="00B35A4A"/>
    <w:rsid w:val="00BF1A7D"/>
    <w:rsid w:val="00C12FB7"/>
    <w:rsid w:val="00C276B7"/>
    <w:rsid w:val="00C870B3"/>
    <w:rsid w:val="00E02995"/>
    <w:rsid w:val="00E90C9E"/>
    <w:rsid w:val="00ED4031"/>
    <w:rsid w:val="00F0236E"/>
    <w:rsid w:val="00FB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0A457D"/>
  <w15:chartTrackingRefBased/>
  <w15:docId w15:val="{F5F33BAD-14EE-BA4E-810C-D2408BAF8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26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B0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</cp:revision>
  <dcterms:created xsi:type="dcterms:W3CDTF">2022-05-16T01:45:00Z</dcterms:created>
  <dcterms:modified xsi:type="dcterms:W3CDTF">2022-05-16T02:23:00Z</dcterms:modified>
</cp:coreProperties>
</file>